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41" w:rsidRDefault="00104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1" w:name="_Hlk162258184"/>
      <w:r>
        <w:rPr>
          <w:rFonts w:ascii="Times New Roman" w:hAnsi="Times New Roman" w:cs="Times New Roman"/>
          <w:b/>
          <w:sz w:val="28"/>
          <w:szCs w:val="28"/>
        </w:rPr>
        <w:t>«О национальной премии Российской Федерации в области народных художественных промыслов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На_родном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:rsidR="007C0141" w:rsidRDefault="007C01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33D" w:rsidRPr="0010433D" w:rsidRDefault="0010433D" w:rsidP="001043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Преамбулой к Федеральному</w:t>
      </w:r>
      <w:r w:rsidRPr="0010433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433D">
        <w:rPr>
          <w:rFonts w:ascii="Times New Roman" w:hAnsi="Times New Roman" w:cs="Times New Roman"/>
          <w:sz w:val="28"/>
          <w:szCs w:val="28"/>
        </w:rPr>
        <w:t xml:space="preserve"> от 6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0433D">
        <w:rPr>
          <w:rFonts w:ascii="Times New Roman" w:hAnsi="Times New Roman" w:cs="Times New Roman"/>
          <w:sz w:val="28"/>
          <w:szCs w:val="28"/>
        </w:rPr>
        <w:t xml:space="preserve">1999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10433D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433D">
        <w:rPr>
          <w:rFonts w:ascii="Times New Roman" w:hAnsi="Times New Roman" w:cs="Times New Roman"/>
          <w:sz w:val="28"/>
          <w:szCs w:val="28"/>
        </w:rPr>
        <w:t>О народных художественных промыслах</w:t>
      </w:r>
      <w:r>
        <w:rPr>
          <w:rFonts w:ascii="Times New Roman" w:hAnsi="Times New Roman" w:cs="Times New Roman"/>
          <w:sz w:val="28"/>
          <w:szCs w:val="28"/>
        </w:rPr>
        <w:t>» установлено, что с</w:t>
      </w:r>
      <w:r w:rsidRPr="0010433D">
        <w:rPr>
          <w:rFonts w:ascii="Times New Roman" w:hAnsi="Times New Roman" w:cs="Times New Roman"/>
          <w:sz w:val="28"/>
          <w:szCs w:val="28"/>
        </w:rPr>
        <w:t>охранение, возрождение и развитие народных художественных промыслов является важной государственной задачей.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постановления Правительства Российской Федерации «О национальной премии Российской Федерации в области народных художественных промыслов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На_родном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(далее – проект постановления) подготовлен в целях учреждения национальной премии Российской Федерации в области народных художественных промыслов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На_родном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в</w:t>
      </w:r>
      <w:r w:rsidRPr="0010433D">
        <w:rPr>
          <w:rFonts w:ascii="Times New Roman" w:hAnsi="Times New Roman" w:cs="Times New Roman"/>
          <w:color w:val="000000"/>
          <w:sz w:val="28"/>
          <w:szCs w:val="28"/>
        </w:rPr>
        <w:t xml:space="preserve"> целях сохранения и развития отрасли народных художественных промыслов, выявления и поддержки творческих достижений, привлечения внимания широкой общественности к наследию народов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33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Положениями проекта постановления устанавливается порядок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проведения конкурса на соискание национальной премии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области народных художественных промыслов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На_родном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(далее – премия, конкурс), а также определения лауреата премии и вручения премии.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урегулирования нормативно-правового статуса премии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подготовлен проект постановления, предусматривающий закрепление отношений между Правительством Нижегородской области и Министерством промышленности и торговли Российской Федерации для масштабирования премии в субъектах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Федерации, а также привлечения внимания к отрасли народных художественных промыслов.</w:t>
      </w:r>
    </w:p>
    <w:p w:rsidR="0010433D" w:rsidRDefault="0010433D" w:rsidP="00C11F3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33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Pr="0010433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соискание</w:t>
      </w:r>
      <w:r w:rsidRPr="0010433D">
        <w:rPr>
          <w:rFonts w:ascii="Times New Roman" w:hAnsi="Times New Roman" w:cs="Times New Roman"/>
          <w:color w:val="000000"/>
          <w:sz w:val="28"/>
          <w:szCs w:val="28"/>
        </w:rPr>
        <w:t xml:space="preserve"> премии </w:t>
      </w:r>
      <w:r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r w:rsidRPr="0010433D">
        <w:rPr>
          <w:rFonts w:ascii="Times New Roman" w:hAnsi="Times New Roman" w:cs="Times New Roman"/>
          <w:color w:val="000000"/>
          <w:sz w:val="28"/>
          <w:szCs w:val="28"/>
        </w:rPr>
        <w:t xml:space="preserve"> оцениваться заслуги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33D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организаций в </w:t>
      </w:r>
      <w:r w:rsidR="00C11F3A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10433D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художественных промыслов, </w:t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>в том числе работ</w:t>
      </w:r>
      <w:r w:rsidR="00C11F3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 xml:space="preserve"> мастеров и руководителей организаций в области НХП, лучшие изделия НХП, продукци</w:t>
      </w:r>
      <w:r w:rsidR="00C11F3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НХП, проекты, направленные на продвижение НХП</w:t>
      </w:r>
      <w:r w:rsidR="00C11F3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>медиасфере</w:t>
      </w:r>
      <w:proofErr w:type="spellEnd"/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>, деятельность</w:t>
      </w:r>
      <w:r w:rsidR="00C11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 xml:space="preserve">в сфере образования и подготовки кадров в области НХП, </w:t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развитие мест традицио</w:t>
      </w:r>
      <w:r w:rsidR="00C11F3A">
        <w:rPr>
          <w:rFonts w:ascii="Times New Roman" w:hAnsi="Times New Roman" w:cs="Times New Roman"/>
          <w:color w:val="000000"/>
          <w:sz w:val="28"/>
          <w:szCs w:val="28"/>
        </w:rPr>
        <w:t>нного бытования НХП и реализация</w:t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 xml:space="preserve"> на их территории проектов</w:t>
      </w:r>
      <w:r w:rsidR="00C11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1F3A" w:rsidRPr="00C11F3A">
        <w:rPr>
          <w:rFonts w:ascii="Times New Roman" w:hAnsi="Times New Roman" w:cs="Times New Roman"/>
          <w:color w:val="000000"/>
          <w:sz w:val="28"/>
          <w:szCs w:val="28"/>
        </w:rPr>
        <w:t>в сфере туризма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Правоприменительная практика по данному вопросу отсутствует.</w:t>
      </w:r>
    </w:p>
    <w:p w:rsidR="007C0141" w:rsidRDefault="0010433D" w:rsidP="0010433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положений, предусмотренных проектом постановления, не повлияет на достижение целей государственных программ Российской Федерации.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и реализация проекта постановления не повлечет дополнительных расходов федерального бюджета, а иные расходы, связанные с проведением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организацией присуждения премии, будут осуществляться за счет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Правительства Нижегородской области.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постановления не повлечет негативных социально-экономических, финансовых и иных последствий.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содержит требований, которые связаны </w:t>
      </w:r>
      <w:r>
        <w:rPr>
          <w:rFonts w:ascii="Times New Roman" w:hAnsi="Times New Roman"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виде разрешительной деятельности и предполагаемой ответственности за нарушение обязательных требований или последствиях.</w:t>
      </w:r>
    </w:p>
    <w:p w:rsidR="007C0141" w:rsidRDefault="0010433D" w:rsidP="0010433D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sectPr w:rsidR="007C0141" w:rsidSect="00A8158F">
      <w:headerReference w:type="default" r:id="rId6"/>
      <w:pgSz w:w="11906" w:h="16838"/>
      <w:pgMar w:top="1134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41" w:rsidRDefault="0010433D">
      <w:pPr>
        <w:spacing w:after="0" w:line="240" w:lineRule="auto"/>
      </w:pPr>
      <w:r>
        <w:separator/>
      </w:r>
    </w:p>
  </w:endnote>
  <w:endnote w:type="continuationSeparator" w:id="0">
    <w:p w:rsidR="007C0141" w:rsidRDefault="0010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41" w:rsidRDefault="0010433D">
      <w:pPr>
        <w:spacing w:after="0" w:line="240" w:lineRule="auto"/>
      </w:pPr>
      <w:r>
        <w:separator/>
      </w:r>
    </w:p>
  </w:footnote>
  <w:footnote w:type="continuationSeparator" w:id="0">
    <w:p w:rsidR="007C0141" w:rsidRDefault="0010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373588"/>
      <w:docPartObj>
        <w:docPartGallery w:val="Page Numbers (Top of Page)"/>
        <w:docPartUnique/>
      </w:docPartObj>
    </w:sdtPr>
    <w:sdtEndPr/>
    <w:sdtContent>
      <w:p w:rsidR="007C0141" w:rsidRDefault="0010433D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74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41"/>
    <w:rsid w:val="0010433D"/>
    <w:rsid w:val="007C0141"/>
    <w:rsid w:val="009A7406"/>
    <w:rsid w:val="00A8158F"/>
    <w:rsid w:val="00C11F3A"/>
    <w:rsid w:val="00E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8D0E0-A9A2-4DFD-8E62-A0AD09C2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25">
    <w:name w:val="Основной текст (2)_"/>
    <w:link w:val="26"/>
    <w:uiPriority w:val="99"/>
    <w:rPr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before="540" w:after="420" w:line="240" w:lineRule="atLeast"/>
      <w:jc w:val="center"/>
    </w:pPr>
    <w:rPr>
      <w:sz w:val="30"/>
      <w:szCs w:val="3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Николайчук Ирина Сергеевна</dc:creator>
  <cp:lastModifiedBy>Матюшкина Ирина Николаевна</cp:lastModifiedBy>
  <cp:revision>2</cp:revision>
  <dcterms:created xsi:type="dcterms:W3CDTF">2025-04-15T10:47:00Z</dcterms:created>
  <dcterms:modified xsi:type="dcterms:W3CDTF">2025-04-15T10:47:00Z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Первый заместитель Министра</vt:lpwstr>
  </property>
  <property fmtid="{D5CDD505-2E9C-101B-9397-08002B2CF9AE}" pid="4" name="Подписант_ФИО">
    <vt:lpwstr>В.С.Осьмаков</vt:lpwstr>
  </property>
  <property fmtid="{D5CDD505-2E9C-101B-9397-08002B2CF9AE}" pid="5" name="Исполнитель_1">
    <vt:lpwstr>Шевченко Валерия Александровна</vt:lpwstr>
  </property>
  <property fmtid="{D5CDD505-2E9C-101B-9397-08002B2CF9AE}" pid="6" name="Исполнитель_2">
    <vt:lpwstr>Шевченко Валерия Александровна Отдел инвестиционной политики и макроэкономического прогнозирования Консультант</vt:lpwstr>
  </property>
  <property fmtid="{D5CDD505-2E9C-101B-9397-08002B2CF9AE}" pid="7" name="Название_документа">
    <vt:lpwstr>О направлении на согласование проекта постановления о внесении изменений в 1388</vt:lpwstr>
  </property>
  <property fmtid="{D5CDD505-2E9C-101B-9397-08002B2CF9AE}" pid="8" name="Корневое_подразделение_исполнителя">
    <vt:lpwstr>12 ДСРиКП</vt:lpwstr>
  </property>
</Properties>
</file>